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F70C78">
      <w:pPr>
        <w:spacing w:line="240" w:lineRule="auto"/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</w:rPr>
        <w:t>研究者发起的临床研究项目</w:t>
      </w:r>
      <w:r>
        <w:rPr>
          <w:b/>
          <w:bCs/>
          <w:sz w:val="28"/>
          <w:szCs w:val="28"/>
        </w:rPr>
        <w:t>审查申请</w:t>
      </w:r>
      <w:r>
        <w:rPr>
          <w:rFonts w:hint="eastAsia"/>
          <w:b/>
          <w:bCs/>
          <w:sz w:val="28"/>
          <w:szCs w:val="28"/>
          <w:lang w:val="en-US" w:eastAsia="zh-CN"/>
        </w:rPr>
        <w:t>初始审查送审文件清单</w:t>
      </w:r>
    </w:p>
    <w:p w14:paraId="00F36BCD">
      <w:pPr>
        <w:spacing w:line="240" w:lineRule="auto"/>
        <w:jc w:val="left"/>
        <w:rPr>
          <w:rFonts w:hint="default" w:eastAsia="宋体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</w:rPr>
        <w:t>项目名称：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                         申报科室：</w:t>
      </w:r>
    </w:p>
    <w:tbl>
      <w:tblPr>
        <w:tblStyle w:val="3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3"/>
        <w:gridCol w:w="5210"/>
        <w:gridCol w:w="791"/>
        <w:gridCol w:w="668"/>
        <w:gridCol w:w="1195"/>
      </w:tblGrid>
      <w:tr w14:paraId="3A9EF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383" w:type="pct"/>
            <w:noWrap w:val="0"/>
            <w:vAlign w:val="top"/>
          </w:tcPr>
          <w:p w14:paraId="40555E05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编号</w:t>
            </w:r>
          </w:p>
        </w:tc>
        <w:tc>
          <w:tcPr>
            <w:tcW w:w="3058" w:type="pct"/>
            <w:noWrap w:val="0"/>
            <w:vAlign w:val="top"/>
          </w:tcPr>
          <w:p w14:paraId="62A959D2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资料名称</w:t>
            </w:r>
          </w:p>
        </w:tc>
        <w:tc>
          <w:tcPr>
            <w:tcW w:w="464" w:type="pct"/>
            <w:noWrap w:val="0"/>
            <w:vAlign w:val="center"/>
          </w:tcPr>
          <w:p w14:paraId="49AFC8CA">
            <w:pPr>
              <w:spacing w:line="360" w:lineRule="auto"/>
              <w:jc w:val="center"/>
              <w:rPr>
                <w:rFonts w:hint="default" w:ascii="宋体" w:hAnsi="宋体" w:eastAsia="宋体" w:cs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有</w:t>
            </w:r>
          </w:p>
        </w:tc>
        <w:tc>
          <w:tcPr>
            <w:tcW w:w="392" w:type="pct"/>
            <w:noWrap w:val="0"/>
            <w:vAlign w:val="center"/>
          </w:tcPr>
          <w:p w14:paraId="60225356">
            <w:pPr>
              <w:spacing w:line="360" w:lineRule="auto"/>
              <w:jc w:val="center"/>
              <w:rPr>
                <w:rFonts w:hint="default" w:ascii="宋体" w:hAnsi="宋体" w:eastAsia="宋体" w:cs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无</w:t>
            </w:r>
          </w:p>
        </w:tc>
        <w:tc>
          <w:tcPr>
            <w:tcW w:w="701" w:type="pct"/>
            <w:noWrap w:val="0"/>
            <w:vAlign w:val="center"/>
          </w:tcPr>
          <w:p w14:paraId="65D5A90B">
            <w:pPr>
              <w:spacing w:line="360" w:lineRule="auto"/>
              <w:jc w:val="center"/>
              <w:rPr>
                <w:rFonts w:hint="eastAsia" w:ascii="宋体" w:hAnsi="宋体" w:cs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不适用</w:t>
            </w:r>
          </w:p>
        </w:tc>
      </w:tr>
      <w:tr w14:paraId="651D3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383" w:type="pct"/>
            <w:noWrap w:val="0"/>
            <w:vAlign w:val="center"/>
          </w:tcPr>
          <w:p w14:paraId="42B5244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*</w:t>
            </w:r>
          </w:p>
        </w:tc>
        <w:tc>
          <w:tcPr>
            <w:tcW w:w="3058" w:type="pct"/>
            <w:noWrap w:val="0"/>
            <w:vAlign w:val="top"/>
          </w:tcPr>
          <w:p w14:paraId="464BB9C4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研究者发起的临床研究项目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初始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审查申请表</w:t>
            </w:r>
          </w:p>
        </w:tc>
        <w:tc>
          <w:tcPr>
            <w:tcW w:w="464" w:type="pct"/>
            <w:noWrap w:val="0"/>
            <w:vAlign w:val="center"/>
          </w:tcPr>
          <w:p w14:paraId="17542EF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392" w:type="pct"/>
            <w:noWrap w:val="0"/>
            <w:vAlign w:val="center"/>
          </w:tcPr>
          <w:p w14:paraId="3A541D2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701" w:type="pct"/>
            <w:noWrap w:val="0"/>
            <w:vAlign w:val="center"/>
          </w:tcPr>
          <w:p w14:paraId="1999EBAB">
            <w:pPr>
              <w:spacing w:line="360" w:lineRule="auto"/>
              <w:jc w:val="center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□</w:t>
            </w:r>
          </w:p>
        </w:tc>
      </w:tr>
      <w:tr w14:paraId="0F803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383" w:type="pct"/>
            <w:noWrap w:val="0"/>
            <w:vAlign w:val="center"/>
          </w:tcPr>
          <w:p w14:paraId="054179E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*</w:t>
            </w:r>
          </w:p>
        </w:tc>
        <w:tc>
          <w:tcPr>
            <w:tcW w:w="3058" w:type="pct"/>
            <w:noWrap w:val="0"/>
            <w:vAlign w:val="top"/>
          </w:tcPr>
          <w:p w14:paraId="4D641C63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临床研究方案（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在此注明版本号/日期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，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项目负责人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和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主要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研究者双方签字）</w:t>
            </w:r>
          </w:p>
        </w:tc>
        <w:tc>
          <w:tcPr>
            <w:tcW w:w="464" w:type="pct"/>
            <w:noWrap w:val="0"/>
            <w:vAlign w:val="center"/>
          </w:tcPr>
          <w:p w14:paraId="5BB29CE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392" w:type="pct"/>
            <w:noWrap w:val="0"/>
            <w:vAlign w:val="center"/>
          </w:tcPr>
          <w:p w14:paraId="4563D58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701" w:type="pct"/>
            <w:noWrap w:val="0"/>
            <w:vAlign w:val="center"/>
          </w:tcPr>
          <w:p w14:paraId="2D873941">
            <w:pPr>
              <w:spacing w:line="360" w:lineRule="auto"/>
              <w:jc w:val="center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□</w:t>
            </w:r>
          </w:p>
        </w:tc>
      </w:tr>
      <w:tr w14:paraId="34345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1" w:hRule="atLeast"/>
        </w:trPr>
        <w:tc>
          <w:tcPr>
            <w:tcW w:w="383" w:type="pct"/>
            <w:noWrap w:val="0"/>
            <w:vAlign w:val="center"/>
          </w:tcPr>
          <w:p w14:paraId="3E2C75E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*</w:t>
            </w:r>
          </w:p>
        </w:tc>
        <w:tc>
          <w:tcPr>
            <w:tcW w:w="3058" w:type="pct"/>
            <w:noWrap w:val="0"/>
            <w:vAlign w:val="top"/>
          </w:tcPr>
          <w:p w14:paraId="3761B0E3">
            <w:pPr>
              <w:spacing w:line="360" w:lineRule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知情同意书（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在此注明版本号/日期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或“豁免知情同意书申报表”或“免除知情同意签字申请表”或知情同意告知文本</w:t>
            </w:r>
          </w:p>
        </w:tc>
        <w:tc>
          <w:tcPr>
            <w:tcW w:w="464" w:type="pct"/>
            <w:noWrap w:val="0"/>
            <w:vAlign w:val="center"/>
          </w:tcPr>
          <w:p w14:paraId="41E4EDD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392" w:type="pct"/>
            <w:noWrap w:val="0"/>
            <w:vAlign w:val="center"/>
          </w:tcPr>
          <w:p w14:paraId="29D79E4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701" w:type="pct"/>
            <w:noWrap w:val="0"/>
            <w:vAlign w:val="center"/>
          </w:tcPr>
          <w:p w14:paraId="1508F431">
            <w:pPr>
              <w:spacing w:line="360" w:lineRule="auto"/>
              <w:jc w:val="center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□</w:t>
            </w:r>
          </w:p>
        </w:tc>
      </w:tr>
      <w:tr w14:paraId="655AD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383" w:type="pct"/>
            <w:noWrap w:val="0"/>
            <w:vAlign w:val="center"/>
          </w:tcPr>
          <w:p w14:paraId="6AB2B42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*</w:t>
            </w:r>
          </w:p>
        </w:tc>
        <w:tc>
          <w:tcPr>
            <w:tcW w:w="3058" w:type="pct"/>
            <w:noWrap w:val="0"/>
            <w:vAlign w:val="top"/>
          </w:tcPr>
          <w:p w14:paraId="574EBE8C">
            <w:pPr>
              <w:spacing w:line="360" w:lineRule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主要研究者声明</w:t>
            </w:r>
          </w:p>
        </w:tc>
        <w:tc>
          <w:tcPr>
            <w:tcW w:w="464" w:type="pct"/>
            <w:noWrap w:val="0"/>
            <w:vAlign w:val="center"/>
          </w:tcPr>
          <w:p w14:paraId="52FCDCF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392" w:type="pct"/>
            <w:noWrap w:val="0"/>
            <w:vAlign w:val="center"/>
          </w:tcPr>
          <w:p w14:paraId="027BCA1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701" w:type="pct"/>
            <w:noWrap w:val="0"/>
            <w:vAlign w:val="center"/>
          </w:tcPr>
          <w:p w14:paraId="4D48C6C5">
            <w:pPr>
              <w:spacing w:line="360" w:lineRule="auto"/>
              <w:jc w:val="center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□</w:t>
            </w:r>
          </w:p>
        </w:tc>
      </w:tr>
      <w:tr w14:paraId="2FC53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383" w:type="pct"/>
            <w:noWrap w:val="0"/>
            <w:vAlign w:val="center"/>
          </w:tcPr>
          <w:p w14:paraId="30D8D54C">
            <w:pPr>
              <w:spacing w:line="360" w:lineRule="auto"/>
              <w:jc w:val="center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3058" w:type="pct"/>
            <w:noWrap w:val="0"/>
            <w:vAlign w:val="top"/>
          </w:tcPr>
          <w:p w14:paraId="19287224">
            <w:pPr>
              <w:spacing w:line="360" w:lineRule="auto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研究利益冲突声明申报表</w:t>
            </w:r>
          </w:p>
        </w:tc>
        <w:tc>
          <w:tcPr>
            <w:tcW w:w="464" w:type="pct"/>
            <w:noWrap w:val="0"/>
            <w:vAlign w:val="center"/>
          </w:tcPr>
          <w:p w14:paraId="4B068C71">
            <w:pPr>
              <w:spacing w:line="360" w:lineRule="auto"/>
              <w:jc w:val="center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</w:p>
        </w:tc>
        <w:tc>
          <w:tcPr>
            <w:tcW w:w="392" w:type="pct"/>
            <w:noWrap w:val="0"/>
            <w:vAlign w:val="center"/>
          </w:tcPr>
          <w:p w14:paraId="7C940FAA">
            <w:pPr>
              <w:spacing w:line="360" w:lineRule="auto"/>
              <w:jc w:val="center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</w:p>
        </w:tc>
        <w:tc>
          <w:tcPr>
            <w:tcW w:w="701" w:type="pct"/>
            <w:noWrap w:val="0"/>
            <w:vAlign w:val="center"/>
          </w:tcPr>
          <w:p w14:paraId="71AE087A">
            <w:pPr>
              <w:spacing w:line="360" w:lineRule="auto"/>
              <w:jc w:val="center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</w:p>
        </w:tc>
      </w:tr>
      <w:tr w14:paraId="3D271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383" w:type="pct"/>
            <w:noWrap w:val="0"/>
            <w:vAlign w:val="center"/>
          </w:tcPr>
          <w:p w14:paraId="1FA4111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*</w:t>
            </w:r>
          </w:p>
        </w:tc>
        <w:tc>
          <w:tcPr>
            <w:tcW w:w="3058" w:type="pct"/>
            <w:noWrap w:val="0"/>
            <w:vAlign w:val="top"/>
          </w:tcPr>
          <w:p w14:paraId="0160B3ED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病例报告表（CRF）（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如有，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在此注明版本号/日期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</w:t>
            </w:r>
          </w:p>
        </w:tc>
        <w:tc>
          <w:tcPr>
            <w:tcW w:w="464" w:type="pct"/>
            <w:noWrap w:val="0"/>
            <w:vAlign w:val="center"/>
          </w:tcPr>
          <w:p w14:paraId="54C007D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392" w:type="pct"/>
            <w:noWrap w:val="0"/>
            <w:vAlign w:val="center"/>
          </w:tcPr>
          <w:p w14:paraId="2BE3894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  <w:tc>
          <w:tcPr>
            <w:tcW w:w="701" w:type="pct"/>
            <w:noWrap w:val="0"/>
            <w:vAlign w:val="center"/>
          </w:tcPr>
          <w:p w14:paraId="063119A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</w:tr>
      <w:tr w14:paraId="4BBD4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383" w:type="pct"/>
            <w:noWrap w:val="0"/>
            <w:vAlign w:val="center"/>
          </w:tcPr>
          <w:p w14:paraId="6980ED7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*</w:t>
            </w:r>
          </w:p>
        </w:tc>
        <w:tc>
          <w:tcPr>
            <w:tcW w:w="3058" w:type="pct"/>
            <w:noWrap w:val="0"/>
            <w:vAlign w:val="top"/>
          </w:tcPr>
          <w:p w14:paraId="693989BB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研究者手册（IB）（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如有，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在此注明版本号/日期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</w:t>
            </w:r>
          </w:p>
        </w:tc>
        <w:tc>
          <w:tcPr>
            <w:tcW w:w="464" w:type="pct"/>
            <w:noWrap w:val="0"/>
            <w:vAlign w:val="center"/>
          </w:tcPr>
          <w:p w14:paraId="0C8488F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  <w:tc>
          <w:tcPr>
            <w:tcW w:w="392" w:type="pct"/>
            <w:noWrap w:val="0"/>
            <w:vAlign w:val="center"/>
          </w:tcPr>
          <w:p w14:paraId="343746D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  <w:tc>
          <w:tcPr>
            <w:tcW w:w="701" w:type="pct"/>
            <w:noWrap w:val="0"/>
            <w:vAlign w:val="center"/>
          </w:tcPr>
          <w:p w14:paraId="42D8324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</w:tr>
      <w:tr w14:paraId="74E24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383" w:type="pct"/>
            <w:noWrap w:val="0"/>
            <w:vAlign w:val="center"/>
          </w:tcPr>
          <w:p w14:paraId="69BED5C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3058" w:type="pct"/>
            <w:noWrap w:val="0"/>
            <w:vAlign w:val="top"/>
          </w:tcPr>
          <w:p w14:paraId="50FB8148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招募受试者相关资料（如有，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在此注明版本号/日期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</w:t>
            </w:r>
          </w:p>
        </w:tc>
        <w:tc>
          <w:tcPr>
            <w:tcW w:w="464" w:type="pct"/>
            <w:noWrap w:val="0"/>
            <w:vAlign w:val="center"/>
          </w:tcPr>
          <w:p w14:paraId="181113F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  <w:tc>
          <w:tcPr>
            <w:tcW w:w="392" w:type="pct"/>
            <w:noWrap w:val="0"/>
            <w:vAlign w:val="center"/>
          </w:tcPr>
          <w:p w14:paraId="1160901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  <w:tc>
          <w:tcPr>
            <w:tcW w:w="701" w:type="pct"/>
            <w:noWrap w:val="0"/>
            <w:vAlign w:val="center"/>
          </w:tcPr>
          <w:p w14:paraId="3B1CC38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</w:tr>
      <w:tr w14:paraId="6C9E0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383" w:type="pct"/>
            <w:noWrap w:val="0"/>
            <w:vAlign w:val="center"/>
          </w:tcPr>
          <w:p w14:paraId="5AF431C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*</w:t>
            </w:r>
          </w:p>
        </w:tc>
        <w:tc>
          <w:tcPr>
            <w:tcW w:w="3058" w:type="pct"/>
            <w:noWrap w:val="0"/>
            <w:vAlign w:val="top"/>
          </w:tcPr>
          <w:p w14:paraId="61FBD14F">
            <w:pPr>
              <w:spacing w:line="360" w:lineRule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主要研究者简历</w:t>
            </w:r>
          </w:p>
        </w:tc>
        <w:tc>
          <w:tcPr>
            <w:tcW w:w="464" w:type="pct"/>
            <w:noWrap w:val="0"/>
            <w:vAlign w:val="center"/>
          </w:tcPr>
          <w:p w14:paraId="48A8978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392" w:type="pct"/>
            <w:noWrap w:val="0"/>
            <w:vAlign w:val="center"/>
          </w:tcPr>
          <w:p w14:paraId="62040F3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701" w:type="pct"/>
            <w:noWrap w:val="0"/>
            <w:vAlign w:val="center"/>
          </w:tcPr>
          <w:p w14:paraId="7806B670">
            <w:pPr>
              <w:spacing w:line="360" w:lineRule="auto"/>
              <w:jc w:val="center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□</w:t>
            </w:r>
          </w:p>
        </w:tc>
      </w:tr>
      <w:tr w14:paraId="26AE5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383" w:type="pct"/>
            <w:noWrap w:val="0"/>
            <w:vAlign w:val="center"/>
          </w:tcPr>
          <w:p w14:paraId="2BEDEF4A">
            <w:pPr>
              <w:spacing w:line="360" w:lineRule="auto"/>
              <w:jc w:val="center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10*</w:t>
            </w:r>
          </w:p>
        </w:tc>
        <w:tc>
          <w:tcPr>
            <w:tcW w:w="3058" w:type="pct"/>
            <w:noWrap w:val="0"/>
            <w:vAlign w:val="top"/>
          </w:tcPr>
          <w:p w14:paraId="2081FD1D">
            <w:pPr>
              <w:spacing w:line="360" w:lineRule="auto"/>
              <w:rPr>
                <w:rFonts w:hint="default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trike w:val="0"/>
                <w:dstrike w:val="0"/>
                <w:sz w:val="21"/>
                <w:szCs w:val="21"/>
              </w:rPr>
              <w:t>研究团队</w:t>
            </w:r>
            <w:r>
              <w:rPr>
                <w:rFonts w:hint="eastAsia" w:ascii="宋体" w:hAnsi="宋体" w:cs="宋体"/>
                <w:strike w:val="0"/>
                <w:sz w:val="21"/>
                <w:szCs w:val="21"/>
                <w:lang w:val="en-US" w:eastAsia="zh-CN"/>
              </w:rPr>
              <w:t>人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员列表及分工</w:t>
            </w:r>
          </w:p>
        </w:tc>
        <w:tc>
          <w:tcPr>
            <w:tcW w:w="464" w:type="pct"/>
            <w:noWrap w:val="0"/>
            <w:vAlign w:val="center"/>
          </w:tcPr>
          <w:p w14:paraId="34FA0CC1">
            <w:pPr>
              <w:spacing w:line="360" w:lineRule="auto"/>
              <w:jc w:val="center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392" w:type="pct"/>
            <w:noWrap w:val="0"/>
            <w:vAlign w:val="center"/>
          </w:tcPr>
          <w:p w14:paraId="4515B85D">
            <w:pPr>
              <w:spacing w:line="360" w:lineRule="auto"/>
              <w:jc w:val="center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701" w:type="pct"/>
            <w:noWrap w:val="0"/>
            <w:vAlign w:val="center"/>
          </w:tcPr>
          <w:p w14:paraId="27FC8597">
            <w:pPr>
              <w:spacing w:line="360" w:lineRule="auto"/>
              <w:jc w:val="center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□</w:t>
            </w:r>
          </w:p>
        </w:tc>
      </w:tr>
      <w:tr w14:paraId="4EF8A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383" w:type="pct"/>
            <w:noWrap w:val="0"/>
            <w:vAlign w:val="center"/>
          </w:tcPr>
          <w:p w14:paraId="281A9056">
            <w:pPr>
              <w:spacing w:line="360" w:lineRule="auto"/>
              <w:jc w:val="center"/>
              <w:rPr>
                <w:rFonts w:hint="eastAsia" w:ascii="宋体" w:hAnsi="宋体" w:eastAsia="宋体" w:cs="宋体"/>
                <w:strike w:val="0"/>
                <w:dstrike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strike w:val="0"/>
                <w:dstrike w:val="0"/>
                <w:sz w:val="21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strike w:val="0"/>
                <w:dstrike w:val="0"/>
                <w:kern w:val="0"/>
                <w:sz w:val="21"/>
                <w:szCs w:val="21"/>
              </w:rPr>
              <w:t>*</w:t>
            </w:r>
          </w:p>
        </w:tc>
        <w:tc>
          <w:tcPr>
            <w:tcW w:w="3058" w:type="pct"/>
            <w:noWrap w:val="0"/>
            <w:vAlign w:val="top"/>
          </w:tcPr>
          <w:p w14:paraId="61E80811">
            <w:pPr>
              <w:spacing w:line="360" w:lineRule="auto"/>
              <w:rPr>
                <w:rFonts w:hint="eastAsia" w:ascii="宋体" w:hAnsi="宋体" w:eastAsia="宋体" w:cs="宋体"/>
                <w:b/>
                <w:strike w:val="0"/>
                <w:dstrike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strike w:val="0"/>
                <w:dstrike w:val="0"/>
                <w:sz w:val="21"/>
                <w:szCs w:val="21"/>
                <w:lang w:eastAsia="zh-CN"/>
              </w:rPr>
              <w:t>若为</w:t>
            </w:r>
            <w:r>
              <w:rPr>
                <w:rFonts w:hint="eastAsia" w:ascii="宋体" w:hAnsi="宋体" w:eastAsia="宋体" w:cs="宋体"/>
                <w:strike w:val="0"/>
                <w:dstrike w:val="0"/>
                <w:sz w:val="21"/>
                <w:szCs w:val="21"/>
              </w:rPr>
              <w:t>多中心试验需提供含其他参加单位的主要研究者名单</w:t>
            </w:r>
          </w:p>
        </w:tc>
        <w:tc>
          <w:tcPr>
            <w:tcW w:w="464" w:type="pct"/>
            <w:noWrap w:val="0"/>
            <w:vAlign w:val="center"/>
          </w:tcPr>
          <w:p w14:paraId="1246E903">
            <w:pPr>
              <w:spacing w:line="360" w:lineRule="auto"/>
              <w:jc w:val="center"/>
              <w:rPr>
                <w:rFonts w:hint="eastAsia" w:ascii="宋体" w:hAnsi="宋体" w:eastAsia="宋体" w:cs="宋体"/>
                <w:strike w:val="0"/>
                <w:dstrike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trike w:val="0"/>
                <w:dstrike w:val="0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392" w:type="pct"/>
            <w:noWrap w:val="0"/>
            <w:vAlign w:val="center"/>
          </w:tcPr>
          <w:p w14:paraId="2EEE528F">
            <w:pPr>
              <w:spacing w:line="360" w:lineRule="auto"/>
              <w:jc w:val="center"/>
              <w:rPr>
                <w:rFonts w:hint="eastAsia" w:ascii="宋体" w:hAnsi="宋体" w:eastAsia="宋体" w:cs="宋体"/>
                <w:strike w:val="0"/>
                <w:dstrike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trike w:val="0"/>
                <w:dstrike w:val="0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701" w:type="pct"/>
            <w:noWrap w:val="0"/>
            <w:vAlign w:val="center"/>
          </w:tcPr>
          <w:p w14:paraId="1C29AFA2">
            <w:pPr>
              <w:spacing w:line="360" w:lineRule="auto"/>
              <w:jc w:val="center"/>
              <w:rPr>
                <w:rFonts w:hint="eastAsia" w:ascii="宋体" w:hAnsi="宋体" w:cs="宋体"/>
                <w:strike w:val="0"/>
                <w:dstrike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trike w:val="0"/>
                <w:dstrike w:val="0"/>
                <w:sz w:val="21"/>
                <w:szCs w:val="21"/>
                <w:lang w:eastAsia="zh-CN"/>
              </w:rPr>
              <w:t>□</w:t>
            </w:r>
          </w:p>
        </w:tc>
      </w:tr>
      <w:tr w14:paraId="22494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383" w:type="pct"/>
            <w:noWrap w:val="0"/>
            <w:vAlign w:val="center"/>
          </w:tcPr>
          <w:p w14:paraId="50E8422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*</w:t>
            </w:r>
          </w:p>
        </w:tc>
        <w:tc>
          <w:tcPr>
            <w:tcW w:w="3058" w:type="pct"/>
            <w:noWrap w:val="0"/>
            <w:vAlign w:val="top"/>
          </w:tcPr>
          <w:p w14:paraId="179CC10B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保险证明</w:t>
            </w:r>
          </w:p>
        </w:tc>
        <w:tc>
          <w:tcPr>
            <w:tcW w:w="464" w:type="pct"/>
            <w:noWrap w:val="0"/>
            <w:vAlign w:val="center"/>
          </w:tcPr>
          <w:p w14:paraId="2335611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392" w:type="pct"/>
            <w:noWrap w:val="0"/>
            <w:vAlign w:val="center"/>
          </w:tcPr>
          <w:p w14:paraId="1FDC49F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701" w:type="pct"/>
            <w:noWrap w:val="0"/>
            <w:vAlign w:val="center"/>
          </w:tcPr>
          <w:p w14:paraId="475F10F4">
            <w:pPr>
              <w:spacing w:line="360" w:lineRule="auto"/>
              <w:jc w:val="center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□</w:t>
            </w:r>
          </w:p>
        </w:tc>
      </w:tr>
      <w:tr w14:paraId="47229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383" w:type="pct"/>
            <w:noWrap w:val="0"/>
            <w:vAlign w:val="center"/>
          </w:tcPr>
          <w:p w14:paraId="69383121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3058" w:type="pct"/>
            <w:noWrap w:val="0"/>
            <w:vAlign w:val="top"/>
          </w:tcPr>
          <w:p w14:paraId="7CDDA51D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组长单位伦理批件</w:t>
            </w:r>
          </w:p>
        </w:tc>
        <w:tc>
          <w:tcPr>
            <w:tcW w:w="464" w:type="pct"/>
            <w:noWrap w:val="0"/>
            <w:vAlign w:val="center"/>
          </w:tcPr>
          <w:p w14:paraId="18458FC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392" w:type="pct"/>
            <w:noWrap w:val="0"/>
            <w:vAlign w:val="center"/>
          </w:tcPr>
          <w:p w14:paraId="4042D7A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701" w:type="pct"/>
            <w:noWrap w:val="0"/>
            <w:vAlign w:val="center"/>
          </w:tcPr>
          <w:p w14:paraId="3871458A">
            <w:pPr>
              <w:spacing w:line="360" w:lineRule="auto"/>
              <w:jc w:val="center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□</w:t>
            </w:r>
          </w:p>
        </w:tc>
      </w:tr>
      <w:tr w14:paraId="1F41F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383" w:type="pct"/>
            <w:noWrap w:val="0"/>
            <w:vAlign w:val="center"/>
          </w:tcPr>
          <w:p w14:paraId="209F249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*</w:t>
            </w:r>
          </w:p>
        </w:tc>
        <w:tc>
          <w:tcPr>
            <w:tcW w:w="3058" w:type="pct"/>
            <w:noWrap w:val="0"/>
            <w:vAlign w:val="top"/>
          </w:tcPr>
          <w:p w14:paraId="3DCFBDB1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若研究涉及产品，需列出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产品标准或相应国家、行业标准（如适用）</w:t>
            </w:r>
          </w:p>
        </w:tc>
        <w:tc>
          <w:tcPr>
            <w:tcW w:w="464" w:type="pct"/>
            <w:noWrap w:val="0"/>
            <w:vAlign w:val="center"/>
          </w:tcPr>
          <w:p w14:paraId="78F2392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  <w:tc>
          <w:tcPr>
            <w:tcW w:w="392" w:type="pct"/>
            <w:noWrap w:val="0"/>
            <w:vAlign w:val="center"/>
          </w:tcPr>
          <w:p w14:paraId="5DFF37C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  <w:tc>
          <w:tcPr>
            <w:tcW w:w="701" w:type="pct"/>
            <w:noWrap w:val="0"/>
            <w:vAlign w:val="center"/>
          </w:tcPr>
          <w:p w14:paraId="1714682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</w:tr>
      <w:tr w14:paraId="2D4C9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1" w:hRule="atLeast"/>
        </w:trPr>
        <w:tc>
          <w:tcPr>
            <w:tcW w:w="383" w:type="pct"/>
            <w:noWrap w:val="0"/>
            <w:vAlign w:val="center"/>
          </w:tcPr>
          <w:p w14:paraId="608CF26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*</w:t>
            </w:r>
          </w:p>
        </w:tc>
        <w:tc>
          <w:tcPr>
            <w:tcW w:w="3058" w:type="pct"/>
            <w:noWrap w:val="0"/>
            <w:vAlign w:val="top"/>
          </w:tcPr>
          <w:p w14:paraId="62BFA830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若研究涉及产品，需列出所涉及的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产品质量检测报告、公司资质证明（营业执照，生产许可证）产品说明书（若无，提供盖章版公司说明）</w:t>
            </w:r>
          </w:p>
        </w:tc>
        <w:tc>
          <w:tcPr>
            <w:tcW w:w="464" w:type="pct"/>
            <w:noWrap w:val="0"/>
            <w:vAlign w:val="center"/>
          </w:tcPr>
          <w:p w14:paraId="20C7C74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392" w:type="pct"/>
            <w:noWrap w:val="0"/>
            <w:vAlign w:val="center"/>
          </w:tcPr>
          <w:p w14:paraId="1C54062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701" w:type="pct"/>
            <w:noWrap w:val="0"/>
            <w:vAlign w:val="center"/>
          </w:tcPr>
          <w:p w14:paraId="10AD3FC7">
            <w:pPr>
              <w:spacing w:line="360" w:lineRule="auto"/>
              <w:jc w:val="center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□</w:t>
            </w:r>
          </w:p>
        </w:tc>
      </w:tr>
      <w:tr w14:paraId="23D59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383" w:type="pct"/>
            <w:noWrap w:val="0"/>
            <w:vAlign w:val="center"/>
          </w:tcPr>
          <w:p w14:paraId="4614D34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3058" w:type="pct"/>
            <w:noWrap w:val="0"/>
            <w:vAlign w:val="top"/>
          </w:tcPr>
          <w:p w14:paraId="4EE191D7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其他需要审查的资料（如营业执照、受试者日记卡、研究病历等）</w:t>
            </w:r>
          </w:p>
        </w:tc>
        <w:tc>
          <w:tcPr>
            <w:tcW w:w="464" w:type="pct"/>
            <w:noWrap w:val="0"/>
            <w:vAlign w:val="center"/>
          </w:tcPr>
          <w:p w14:paraId="23A2A51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  <w:tc>
          <w:tcPr>
            <w:tcW w:w="392" w:type="pct"/>
            <w:noWrap w:val="0"/>
            <w:vAlign w:val="center"/>
          </w:tcPr>
          <w:p w14:paraId="54D7C79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  <w:tc>
          <w:tcPr>
            <w:tcW w:w="701" w:type="pct"/>
            <w:noWrap w:val="0"/>
            <w:vAlign w:val="center"/>
          </w:tcPr>
          <w:p w14:paraId="67D7D34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</w:p>
        </w:tc>
      </w:tr>
      <w:tr w14:paraId="3F02D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383" w:type="pct"/>
            <w:noWrap w:val="0"/>
            <w:vAlign w:val="center"/>
          </w:tcPr>
          <w:p w14:paraId="56956A7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7</w:t>
            </w:r>
            <w:bookmarkStart w:id="1" w:name="_GoBack"/>
            <w:bookmarkEnd w:id="1"/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*</w:t>
            </w:r>
          </w:p>
        </w:tc>
        <w:tc>
          <w:tcPr>
            <w:tcW w:w="3058" w:type="pct"/>
            <w:noWrap w:val="0"/>
            <w:vAlign w:val="top"/>
          </w:tcPr>
          <w:p w14:paraId="207142C9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科学性审查意见表（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或纵向课题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立项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通知书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</w:t>
            </w:r>
          </w:p>
        </w:tc>
        <w:tc>
          <w:tcPr>
            <w:tcW w:w="464" w:type="pct"/>
            <w:noWrap w:val="0"/>
            <w:vAlign w:val="center"/>
          </w:tcPr>
          <w:p w14:paraId="458E01D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392" w:type="pct"/>
            <w:noWrap w:val="0"/>
            <w:vAlign w:val="center"/>
          </w:tcPr>
          <w:p w14:paraId="2FFC2E6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701" w:type="pct"/>
            <w:noWrap w:val="0"/>
            <w:vAlign w:val="center"/>
          </w:tcPr>
          <w:p w14:paraId="1CA3726F">
            <w:pPr>
              <w:spacing w:line="360" w:lineRule="auto"/>
              <w:jc w:val="center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□</w:t>
            </w:r>
          </w:p>
        </w:tc>
      </w:tr>
    </w:tbl>
    <w:p w14:paraId="69BB910C">
      <w:pPr>
        <w:jc w:val="left"/>
        <w:rPr>
          <w:rFonts w:hint="eastAsia" w:cs="Times New Roman"/>
        </w:rPr>
      </w:pPr>
      <w:r>
        <w:rPr>
          <w:rFonts w:hint="eastAsia"/>
          <w:b/>
          <w:bCs/>
          <w:szCs w:val="21"/>
          <w:highlight w:val="none"/>
        </w:rPr>
        <w:t>备注：</w:t>
      </w:r>
      <w:bookmarkStart w:id="0" w:name="_Hlk180404008"/>
      <w:r>
        <w:rPr>
          <w:rFonts w:hint="eastAsia"/>
          <w:bCs/>
          <w:szCs w:val="21"/>
          <w:highlight w:val="yellow"/>
        </w:rPr>
        <w:t>带*文件为必须提交的材料，初审时联系伦理秘书，上传电子版全套资料。待伦理秘书形式审查通过后，上传签字盖章版扫描件。</w:t>
      </w:r>
      <w:bookmarkEnd w:id="0"/>
      <w:r>
        <w:rPr>
          <w:rFonts w:hint="eastAsia"/>
          <w:b/>
          <w:bCs w:val="0"/>
          <w:szCs w:val="21"/>
          <w:highlight w:val="cyan"/>
          <w:u w:val="single"/>
          <w:lang w:val="en-US" w:eastAsia="zh-CN"/>
        </w:rPr>
        <w:t>清单内加粗字体请在打印前取消加粗和补充信息，并删除此句话。</w:t>
      </w:r>
      <w:r>
        <w:rPr>
          <w:rFonts w:hint="eastAsia" w:cs="Times New Roman"/>
        </w:rPr>
        <w:t>附件材料请按表格顺序排列。</w:t>
      </w:r>
    </w:p>
    <w:p w14:paraId="32316418">
      <w:pPr>
        <w:widowControl/>
        <w:jc w:val="left"/>
      </w:pPr>
      <w:r>
        <w:rPr>
          <w:rFonts w:hint="eastAsia"/>
        </w:rPr>
        <w:t xml:space="preserve">                                        </w:t>
      </w:r>
      <w:r>
        <w:t xml:space="preserve">              </w:t>
      </w:r>
    </w:p>
    <w:p w14:paraId="0B172D6B">
      <w:pPr>
        <w:widowControl/>
        <w:ind w:firstLine="4638" w:firstLineChars="2200"/>
        <w:jc w:val="left"/>
        <w:rPr>
          <w:rFonts w:hint="default" w:eastAsia="宋体"/>
          <w:b/>
          <w:bCs/>
          <w:lang w:val="en-US" w:eastAsia="zh-CN"/>
        </w:rPr>
      </w:pPr>
      <w:r>
        <w:rPr>
          <w:rFonts w:hint="eastAsia"/>
          <w:b/>
          <w:bCs/>
        </w:rPr>
        <w:t>申报</w:t>
      </w:r>
      <w:r>
        <w:rPr>
          <w:rFonts w:hint="eastAsia"/>
          <w:b/>
          <w:bCs/>
          <w:lang w:val="en-US" w:eastAsia="zh-CN"/>
        </w:rPr>
        <w:t>者</w:t>
      </w:r>
      <w:r>
        <w:rPr>
          <w:rFonts w:hint="eastAsia"/>
          <w:b/>
          <w:bCs/>
        </w:rPr>
        <w:t>：</w:t>
      </w:r>
      <w:r>
        <w:rPr>
          <w:rFonts w:hint="eastAsia"/>
          <w:b/>
          <w:bCs/>
          <w:color w:val="0070C0"/>
          <w:lang w:val="en-US" w:eastAsia="zh-CN"/>
        </w:rPr>
        <w:t>无锡市第九人民医院</w:t>
      </w:r>
      <w:r>
        <w:rPr>
          <w:rFonts w:hint="default"/>
          <w:b/>
          <w:bCs/>
          <w:color w:val="0070C0"/>
          <w:lang w:eastAsia="zh-Hans"/>
        </w:rPr>
        <w:t>/</w:t>
      </w:r>
      <w:r>
        <w:rPr>
          <w:rFonts w:hint="eastAsia"/>
          <w:b/>
          <w:bCs/>
          <w:color w:val="0070C0"/>
          <w:lang w:val="en-US" w:eastAsia="zh-CN"/>
        </w:rPr>
        <w:t>****</w:t>
      </w:r>
    </w:p>
    <w:p w14:paraId="07E8AF9A">
      <w:pPr>
        <w:widowControl/>
        <w:jc w:val="left"/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                                     </w:t>
      </w:r>
    </w:p>
    <w:p w14:paraId="4E216AD8">
      <w:pPr>
        <w:widowControl/>
        <w:jc w:val="left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</w:rPr>
        <w:t xml:space="preserve">                                         </w:t>
      </w:r>
      <w:r>
        <w:rPr>
          <w:b/>
          <w:bCs/>
        </w:rPr>
        <w:t xml:space="preserve">   </w:t>
      </w:r>
      <w:r>
        <w:rPr>
          <w:rFonts w:hint="eastAsia"/>
          <w:b/>
          <w:bCs/>
        </w:rPr>
        <w:t xml:space="preserve">研究类别：     </w:t>
      </w:r>
      <w:r>
        <w:rPr>
          <w:rFonts w:hint="eastAsia"/>
          <w:b/>
          <w:bCs/>
          <w:sz w:val="24"/>
          <w:szCs w:val="24"/>
        </w:rPr>
        <w:t xml:space="preserve">  </w:t>
      </w:r>
    </w:p>
    <w:p w14:paraId="2CF34525">
      <w:pPr>
        <w:spacing w:line="360" w:lineRule="auto"/>
        <w:rPr>
          <w:rFonts w:hint="eastAsia"/>
          <w:sz w:val="24"/>
          <w:szCs w:val="24"/>
        </w:rPr>
      </w:pPr>
    </w:p>
    <w:p w14:paraId="795FEF75"/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53F077">
    <w:pPr>
      <w:pStyle w:val="2"/>
      <w:pBdr>
        <w:bottom w:val="single" w:color="auto" w:sz="6" w:space="3"/>
      </w:pBdr>
      <w:ind w:firstLine="180" w:firstLineChars="100"/>
    </w:pPr>
    <w:r>
      <w:rPr>
        <w:rFonts w:hint="eastAsia"/>
        <w:lang w:val="en-US" w:eastAsia="zh-CN"/>
      </w:rPr>
      <w:t>无锡市第九人民医院</w:t>
    </w:r>
    <w:r>
      <w:rPr>
        <w:rFonts w:hint="eastAsia"/>
      </w:rPr>
      <w:t>伦理委员会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7A30D3"/>
    <w:rsid w:val="02076F1C"/>
    <w:rsid w:val="0BA12222"/>
    <w:rsid w:val="0CE2480D"/>
    <w:rsid w:val="15744470"/>
    <w:rsid w:val="1CC834F7"/>
    <w:rsid w:val="1E285150"/>
    <w:rsid w:val="2D940987"/>
    <w:rsid w:val="31CA7C8B"/>
    <w:rsid w:val="36566C1E"/>
    <w:rsid w:val="39F324CC"/>
    <w:rsid w:val="3BB84807"/>
    <w:rsid w:val="41195434"/>
    <w:rsid w:val="4CC86035"/>
    <w:rsid w:val="513A2E45"/>
    <w:rsid w:val="60987210"/>
    <w:rsid w:val="61CA1E42"/>
    <w:rsid w:val="699523C1"/>
    <w:rsid w:val="6E7A30D3"/>
    <w:rsid w:val="7D411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619</Words>
  <Characters>647</Characters>
  <Lines>0</Lines>
  <Paragraphs>0</Paragraphs>
  <TotalTime>2</TotalTime>
  <ScaleCrop>false</ScaleCrop>
  <LinksUpToDate>false</LinksUpToDate>
  <CharactersWithSpaces>819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2025-06-23T09:44:00Z</dcterms:created>
  <dc:creator>Jojo</dc:creator>
  <cp:lastModifiedBy>Jojo</cp:lastModifiedBy>
  <dcterms:modified xsi:type="dcterms:W3CDTF">2025-07-03T09:12:21Z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F6B75CE303FB4EAFADBE2977633194E4_11</vt:lpwstr>
  </property>
  <property fmtid="{D5CDD505-2E9C-101B-9397-08002B2CF9AE}" pid="4" name="KSOTemplateDocerSaveRecord">
    <vt:lpwstr>eyJoZGlkIjoiYWU2OGIzOWIxZjZmNzc2N2U0YTNiMzA3ZTM3MzZlNGYiLCJ1c2VySWQiOiIyNDUwMDc0NzkifQ==</vt:lpwstr>
  </property>
</Properties>
</file>