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2020">
      <w:pPr>
        <w:ind w:firstLine="5040" w:firstLineChars="2400"/>
        <w:rPr>
          <w:rFonts w:cs="Times New Roman"/>
        </w:rPr>
      </w:pPr>
      <w:bookmarkStart w:id="1" w:name="_GoBack"/>
      <w:bookmarkEnd w:id="1"/>
      <w:r>
        <w:rPr>
          <w:rFonts w:hint="eastAsia" w:cs="Times New Roman"/>
        </w:rPr>
        <w:t>附件表格编码：IRB-AF-SS-011-1.0</w:t>
      </w:r>
    </w:p>
    <w:p w14:paraId="017C4A1D">
      <w:pPr>
        <w:keepNext/>
        <w:keepLines/>
        <w:spacing w:before="280" w:after="290" w:line="360" w:lineRule="auto"/>
        <w:jc w:val="center"/>
        <w:outlineLvl w:val="3"/>
        <w:rPr>
          <w:rFonts w:ascii="Arial" w:hAnsi="Arial" w:eastAsia="黑体" w:cs="Times New Roman"/>
          <w:b/>
          <w:sz w:val="28"/>
          <w:lang w:val="zh-CN"/>
        </w:rPr>
      </w:pPr>
      <w:r>
        <w:rPr>
          <w:rFonts w:hint="eastAsia" w:eastAsia="黑体" w:cs="Times New Roman"/>
          <w:sz w:val="28"/>
        </w:rPr>
        <w:t>器械缺陷</w:t>
      </w:r>
      <w:r>
        <w:rPr>
          <w:rFonts w:eastAsia="黑体" w:cs="Times New Roman"/>
          <w:sz w:val="28"/>
          <w:lang w:val="zh-CN"/>
        </w:rPr>
        <w:t>报告</w:t>
      </w:r>
    </w:p>
    <w:tbl>
      <w:tblPr>
        <w:tblStyle w:val="6"/>
        <w:tblW w:w="8762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779"/>
        <w:gridCol w:w="1370"/>
        <w:gridCol w:w="1705"/>
        <w:gridCol w:w="1978"/>
        <w:gridCol w:w="1487"/>
        <w:gridCol w:w="1443"/>
      </w:tblGrid>
      <w:tr w14:paraId="05C9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35" w:hRule="atLeast"/>
        </w:trPr>
        <w:tc>
          <w:tcPr>
            <w:tcW w:w="2149" w:type="dxa"/>
            <w:gridSpan w:val="2"/>
            <w:vAlign w:val="center"/>
          </w:tcPr>
          <w:p w14:paraId="1833EFE3">
            <w:pPr>
              <w:widowControl/>
              <w:spacing w:before="100" w:after="100"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3683" w:type="dxa"/>
            <w:gridSpan w:val="2"/>
          </w:tcPr>
          <w:p w14:paraId="1B869788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15700700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报告时间： 年  月   日</w:t>
            </w:r>
          </w:p>
        </w:tc>
      </w:tr>
      <w:tr w14:paraId="16FEA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38" w:hRule="atLeast"/>
        </w:trPr>
        <w:tc>
          <w:tcPr>
            <w:tcW w:w="2149" w:type="dxa"/>
            <w:gridSpan w:val="2"/>
            <w:vAlign w:val="center"/>
          </w:tcPr>
          <w:p w14:paraId="164A5A97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医疗机构及专业名称</w:t>
            </w:r>
          </w:p>
        </w:tc>
        <w:tc>
          <w:tcPr>
            <w:tcW w:w="3683" w:type="dxa"/>
            <w:gridSpan w:val="2"/>
          </w:tcPr>
          <w:p w14:paraId="3D822191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444E9D8A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电话</w:t>
            </w:r>
          </w:p>
        </w:tc>
      </w:tr>
      <w:tr w14:paraId="197A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60" w:hRule="atLeast"/>
        </w:trPr>
        <w:tc>
          <w:tcPr>
            <w:tcW w:w="2149" w:type="dxa"/>
            <w:gridSpan w:val="2"/>
            <w:vAlign w:val="center"/>
          </w:tcPr>
          <w:p w14:paraId="41933508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申报单位名称</w:t>
            </w:r>
          </w:p>
        </w:tc>
        <w:tc>
          <w:tcPr>
            <w:tcW w:w="3683" w:type="dxa"/>
            <w:gridSpan w:val="2"/>
          </w:tcPr>
          <w:p w14:paraId="476646C7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0" w:type="dxa"/>
            <w:gridSpan w:val="2"/>
          </w:tcPr>
          <w:p w14:paraId="39B61616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电话</w:t>
            </w:r>
          </w:p>
        </w:tc>
      </w:tr>
      <w:tr w14:paraId="66A9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149" w:type="dxa"/>
            <w:gridSpan w:val="2"/>
            <w:vAlign w:val="center"/>
          </w:tcPr>
          <w:p w14:paraId="7D9DD578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医疗器械临床试验</w:t>
            </w:r>
          </w:p>
        </w:tc>
        <w:tc>
          <w:tcPr>
            <w:tcW w:w="6613" w:type="dxa"/>
            <w:gridSpan w:val="4"/>
            <w:vAlign w:val="center"/>
          </w:tcPr>
          <w:p w14:paraId="2B136351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□医疗器械名称、批号、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规格型号/包装规格</w:t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：_____________________</w:t>
            </w:r>
          </w:p>
          <w:p w14:paraId="21D5E4AF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国内是否有同类产品： □有     □无</w:t>
            </w:r>
          </w:p>
          <w:p w14:paraId="25B2C147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是否属于需进行临床试验审批的第三类医疗器械目录： □有   □无</w:t>
            </w:r>
          </w:p>
          <w:p w14:paraId="55AD8101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器械类别：</w:t>
            </w:r>
            <w:r>
              <w:rPr>
                <w:rFonts w:hint="eastAsia" w:ascii="微软雅黑" w:hAnsi="微软雅黑" w:eastAsia="微软雅黑" w:cs="微软雅黑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. □境内Ⅱ类   □境内Ⅲ类   □进口Ⅱ类  □进口Ⅲ类</w:t>
            </w:r>
          </w:p>
          <w:p w14:paraId="7C3AF6C0">
            <w:pPr>
              <w:widowControl/>
              <w:spacing w:line="400" w:lineRule="exact"/>
              <w:ind w:firstLine="1051" w:firstLineChars="500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 xml:space="preserve">. □有源     □无源         </w:t>
            </w:r>
          </w:p>
          <w:p w14:paraId="7D191975">
            <w:pPr>
              <w:widowControl/>
              <w:spacing w:before="100" w:after="100"/>
              <w:ind w:firstLine="1051" w:firstLineChars="500"/>
              <w:jc w:val="lef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1"/>
                <w:szCs w:val="21"/>
              </w:rPr>
              <w:t>3.</w:t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 xml:space="preserve"> □植入     □非植入</w:t>
            </w:r>
          </w:p>
          <w:p w14:paraId="46F2AB7E">
            <w:pPr>
              <w:widowControl/>
              <w:spacing w:line="400" w:lineRule="exac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</w:rPr>
              <w:t>□体外诊断试剂试剂名称：___________   类别：  □Ⅱ类   □Ⅲ类</w:t>
            </w:r>
          </w:p>
        </w:tc>
      </w:tr>
      <w:tr w14:paraId="3CBB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79" w:type="dxa"/>
            <w:vMerge w:val="restart"/>
            <w:vAlign w:val="center"/>
          </w:tcPr>
          <w:p w14:paraId="1E6AFCB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受试者基本情况</w:t>
            </w:r>
          </w:p>
        </w:tc>
        <w:tc>
          <w:tcPr>
            <w:tcW w:w="1370" w:type="dxa"/>
          </w:tcPr>
          <w:p w14:paraId="096EC757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姓名拼音缩写： </w:t>
            </w:r>
          </w:p>
        </w:tc>
        <w:tc>
          <w:tcPr>
            <w:tcW w:w="1705" w:type="dxa"/>
          </w:tcPr>
          <w:p w14:paraId="79E1FE90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出生日期：</w:t>
            </w:r>
          </w:p>
        </w:tc>
        <w:tc>
          <w:tcPr>
            <w:tcW w:w="1978" w:type="dxa"/>
          </w:tcPr>
          <w:p w14:paraId="6DEFCFB9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性别： □男 □女</w:t>
            </w:r>
          </w:p>
        </w:tc>
        <w:tc>
          <w:tcPr>
            <w:tcW w:w="1487" w:type="dxa"/>
          </w:tcPr>
          <w:p w14:paraId="2400DE53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身高(cm)：</w:t>
            </w:r>
          </w:p>
        </w:tc>
        <w:tc>
          <w:tcPr>
            <w:tcW w:w="1443" w:type="dxa"/>
          </w:tcPr>
          <w:p w14:paraId="505DE234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体重(Kg)：</w:t>
            </w:r>
          </w:p>
        </w:tc>
      </w:tr>
      <w:tr w14:paraId="13B9A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79" w:type="dxa"/>
            <w:vMerge w:val="continue"/>
            <w:vAlign w:val="center"/>
          </w:tcPr>
          <w:p w14:paraId="0BAA656D"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983" w:type="dxa"/>
            <w:gridSpan w:val="5"/>
          </w:tcPr>
          <w:p w14:paraId="2301B641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疾病诊断：</w:t>
            </w:r>
          </w:p>
        </w:tc>
      </w:tr>
      <w:tr w14:paraId="286F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53B5945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器械缺陷名称</w:t>
            </w:r>
          </w:p>
        </w:tc>
        <w:tc>
          <w:tcPr>
            <w:tcW w:w="6613" w:type="dxa"/>
            <w:gridSpan w:val="4"/>
          </w:tcPr>
          <w:p w14:paraId="7809BBA1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 w14:paraId="61E0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6A25D85D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器械缺陷类型</w:t>
            </w:r>
          </w:p>
        </w:tc>
        <w:tc>
          <w:tcPr>
            <w:tcW w:w="6613" w:type="dxa"/>
            <w:gridSpan w:val="4"/>
          </w:tcPr>
          <w:p w14:paraId="48EA5C39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□标签错误   □质量问题   □故障   □其他:</w:t>
            </w:r>
          </w:p>
        </w:tc>
      </w:tr>
      <w:tr w14:paraId="1D05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615" w:hRule="atLeast"/>
        </w:trPr>
        <w:tc>
          <w:tcPr>
            <w:tcW w:w="2149" w:type="dxa"/>
            <w:gridSpan w:val="2"/>
            <w:vAlign w:val="center"/>
          </w:tcPr>
          <w:p w14:paraId="0A3A0AB0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导致结果</w:t>
            </w:r>
          </w:p>
        </w:tc>
        <w:tc>
          <w:tcPr>
            <w:tcW w:w="6613" w:type="dxa"/>
            <w:gridSpan w:val="4"/>
          </w:tcPr>
          <w:p w14:paraId="6FB8BBB4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对受试者安全有重大影响:       □是  □否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导致不良事件:                 □是  □否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导致严重不良事件:             □是  □否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受试者因器械缺陷而退出试验:   □是  □否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 xml:space="preserve"> □其它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u w:val="single"/>
              </w:rPr>
              <w:t xml:space="preserve">              </w:t>
            </w:r>
          </w:p>
        </w:tc>
      </w:tr>
      <w:tr w14:paraId="02B18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3854" w:type="dxa"/>
            <w:gridSpan w:val="3"/>
            <w:vAlign w:val="center"/>
          </w:tcPr>
          <w:p w14:paraId="06FAFE12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器械开始时间：____年___月___日</w:t>
            </w:r>
          </w:p>
        </w:tc>
        <w:tc>
          <w:tcPr>
            <w:tcW w:w="4908" w:type="dxa"/>
            <w:gridSpan w:val="3"/>
            <w:vAlign w:val="center"/>
          </w:tcPr>
          <w:p w14:paraId="65F1A771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器械缺陷发生时间： _______年 ___月___日</w:t>
            </w:r>
          </w:p>
        </w:tc>
      </w:tr>
      <w:tr w14:paraId="5065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8762" w:type="dxa"/>
            <w:gridSpan w:val="6"/>
            <w:vAlign w:val="center"/>
          </w:tcPr>
          <w:p w14:paraId="70C854A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器械缺陷获知时间：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____年  ___月  ___日</w:t>
            </w:r>
          </w:p>
        </w:tc>
      </w:tr>
      <w:tr w14:paraId="74C3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65041F75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对器械采取的措施</w:t>
            </w:r>
          </w:p>
        </w:tc>
        <w:tc>
          <w:tcPr>
            <w:tcW w:w="6613" w:type="dxa"/>
            <w:gridSpan w:val="4"/>
          </w:tcPr>
          <w:p w14:paraId="6A37ABB6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 □继续使用   □器械/诊断试剂暂停后又恢复  □停用</w:t>
            </w:r>
          </w:p>
        </w:tc>
      </w:tr>
      <w:tr w14:paraId="05B5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02A07FA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破盲情况</w:t>
            </w:r>
          </w:p>
        </w:tc>
        <w:tc>
          <w:tcPr>
            <w:tcW w:w="6613" w:type="dxa"/>
            <w:gridSpan w:val="4"/>
          </w:tcPr>
          <w:p w14:paraId="624ED7B4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□未破盲  □已破盲（破盲时间：      年     月      日） </w:t>
            </w:r>
          </w:p>
        </w:tc>
      </w:tr>
      <w:tr w14:paraId="386DF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149" w:type="dxa"/>
            <w:gridSpan w:val="2"/>
            <w:vAlign w:val="center"/>
          </w:tcPr>
          <w:p w14:paraId="309DC94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bookmarkStart w:id="0" w:name="_Hlk129338109"/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器械缺陷报道情况</w:t>
            </w:r>
          </w:p>
        </w:tc>
        <w:tc>
          <w:tcPr>
            <w:tcW w:w="6613" w:type="dxa"/>
            <w:gridSpan w:val="4"/>
          </w:tcPr>
          <w:p w14:paraId="304093AC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国内： □有  □无  □不详；  国外：  □有  □无  □不详</w:t>
            </w:r>
          </w:p>
        </w:tc>
      </w:tr>
      <w:tr w14:paraId="79B51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8064" w:hRule="atLeast"/>
        </w:trPr>
        <w:tc>
          <w:tcPr>
            <w:tcW w:w="8762" w:type="dxa"/>
            <w:gridSpan w:val="6"/>
          </w:tcPr>
          <w:p w14:paraId="6E4D01A5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A0A0A"/>
                <w:kern w:val="0"/>
                <w:sz w:val="21"/>
                <w:szCs w:val="21"/>
              </w:rPr>
              <w:t>器械缺陷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发生及处理的详细情况：</w:t>
            </w:r>
          </w:p>
          <w:p w14:paraId="1B44FBA6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4076C793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27D33C0E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6DB39CE8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1E97567C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2EDDA399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07D9E22D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 w14:paraId="4CC697A9">
            <w:pPr>
              <w:widowControl/>
              <w:spacing w:before="100" w:after="10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</w:tr>
      <w:bookmarkEnd w:id="0"/>
    </w:tbl>
    <w:p w14:paraId="33D57745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报告单位名称：          报告人职务/职称：          报告人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lang w:eastAsia="zh-CN"/>
        </w:rPr>
        <w:t>：</w:t>
      </w:r>
    </w:p>
    <w:p w14:paraId="73FA7CA8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D11B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77BA7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77BA7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5"/>
      <w:pBdr>
        <w:bottom w:val="none" w:color="auto" w:sz="0" w:space="0"/>
      </w:pBdr>
      <w:rPr>
        <w:rFonts w:hint="eastAsia"/>
      </w:rPr>
    </w:pPr>
  </w:p>
  <w:p w14:paraId="116E8A01">
    <w:pPr>
      <w:pStyle w:val="5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</w:rPr>
      <w:t xml:space="preserve">器械缺陷报告                                        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4C17A78"/>
    <w:rsid w:val="1F2D059E"/>
    <w:rsid w:val="3AC05E72"/>
    <w:rsid w:val="4D8F3708"/>
    <w:rsid w:val="6C80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1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1">
    <w:name w:val="标题 4 字符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476</Words>
  <Characters>555</Characters>
  <Lines>5</Lines>
  <Paragraphs>1</Paragraphs>
  <TotalTime>21</TotalTime>
  <ScaleCrop>false</ScaleCrop>
  <LinksUpToDate>false</LinksUpToDate>
  <CharactersWithSpaces>754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2025-07-07T07:11:31Z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C00B559782E94FEBBDDA75B836028A1A_12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